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06" w:rsidRDefault="00956F42" w:rsidP="00FA0106">
      <w:pPr>
        <w:spacing w:line="240" w:lineRule="auto"/>
        <w:rPr>
          <w:b/>
          <w:sz w:val="40"/>
          <w:szCs w:val="40"/>
        </w:rPr>
      </w:pPr>
      <w:r w:rsidRPr="00956F42">
        <w:rPr>
          <w:b/>
          <w:sz w:val="40"/>
          <w:szCs w:val="40"/>
        </w:rPr>
        <w:t>Прейскурант цен</w:t>
      </w:r>
    </w:p>
    <w:p w:rsidR="00956F42" w:rsidRDefault="00956F42" w:rsidP="00FA01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ООО» А-Пломб» на стоматологические услуги (терапия)</w:t>
      </w:r>
    </w:p>
    <w:tbl>
      <w:tblPr>
        <w:tblStyle w:val="a3"/>
        <w:tblW w:w="0" w:type="auto"/>
        <w:tblLook w:val="04A0"/>
      </w:tblPr>
      <w:tblGrid>
        <w:gridCol w:w="959"/>
        <w:gridCol w:w="7513"/>
        <w:gridCol w:w="1099"/>
      </w:tblGrid>
      <w:tr w:rsidR="00956F42" w:rsidTr="00956F42">
        <w:tc>
          <w:tcPr>
            <w:tcW w:w="959" w:type="dxa"/>
          </w:tcPr>
          <w:p w:rsidR="00956F42" w:rsidRPr="00851019" w:rsidRDefault="00851019" w:rsidP="00956F42">
            <w:pPr>
              <w:rPr>
                <w:b/>
                <w:sz w:val="28"/>
                <w:szCs w:val="28"/>
              </w:rPr>
            </w:pPr>
            <w:r w:rsidRPr="0085101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513" w:type="dxa"/>
          </w:tcPr>
          <w:p w:rsidR="00956F42" w:rsidRPr="00851019" w:rsidRDefault="00851019" w:rsidP="00956F42">
            <w:pPr>
              <w:rPr>
                <w:b/>
                <w:sz w:val="28"/>
                <w:szCs w:val="28"/>
              </w:rPr>
            </w:pPr>
            <w:r w:rsidRPr="00851019">
              <w:rPr>
                <w:b/>
                <w:sz w:val="28"/>
                <w:szCs w:val="28"/>
              </w:rPr>
              <w:t xml:space="preserve">                        Наименование операции</w:t>
            </w:r>
          </w:p>
        </w:tc>
        <w:tc>
          <w:tcPr>
            <w:tcW w:w="1099" w:type="dxa"/>
          </w:tcPr>
          <w:p w:rsidR="00956F42" w:rsidRPr="00851019" w:rsidRDefault="00851019" w:rsidP="00956F42">
            <w:pPr>
              <w:rPr>
                <w:b/>
                <w:sz w:val="28"/>
                <w:szCs w:val="28"/>
              </w:rPr>
            </w:pPr>
            <w:r w:rsidRPr="00851019">
              <w:rPr>
                <w:b/>
                <w:sz w:val="28"/>
                <w:szCs w:val="28"/>
              </w:rPr>
              <w:t>Цена,</w:t>
            </w:r>
          </w:p>
          <w:p w:rsidR="00851019" w:rsidRDefault="00851019" w:rsidP="00956F42">
            <w:pPr>
              <w:rPr>
                <w:sz w:val="28"/>
                <w:szCs w:val="28"/>
              </w:rPr>
            </w:pPr>
            <w:r w:rsidRPr="00851019">
              <w:rPr>
                <w:b/>
                <w:sz w:val="28"/>
                <w:szCs w:val="28"/>
              </w:rPr>
              <w:t>руб.</w:t>
            </w:r>
          </w:p>
        </w:tc>
      </w:tr>
      <w:tr w:rsidR="00956F42" w:rsidTr="00956F42">
        <w:tc>
          <w:tcPr>
            <w:tcW w:w="959" w:type="dxa"/>
          </w:tcPr>
          <w:p w:rsidR="00956F42" w:rsidRDefault="00851019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7513" w:type="dxa"/>
          </w:tcPr>
          <w:p w:rsidR="00956F42" w:rsidRDefault="00851019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1099" w:type="dxa"/>
          </w:tcPr>
          <w:p w:rsidR="00956F42" w:rsidRDefault="00851019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956F42" w:rsidTr="00956F42">
        <w:tc>
          <w:tcPr>
            <w:tcW w:w="959" w:type="dxa"/>
          </w:tcPr>
          <w:p w:rsidR="00956F42" w:rsidRDefault="00851019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7513" w:type="dxa"/>
          </w:tcPr>
          <w:p w:rsidR="00956F42" w:rsidRDefault="00851019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099" w:type="dxa"/>
          </w:tcPr>
          <w:p w:rsidR="00956F42" w:rsidRDefault="00851019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56F42" w:rsidTr="00956F42">
        <w:tc>
          <w:tcPr>
            <w:tcW w:w="959" w:type="dxa"/>
          </w:tcPr>
          <w:p w:rsidR="00956F42" w:rsidRDefault="00851019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956F42" w:rsidRDefault="00851019" w:rsidP="00956F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Внутриротовая</w:t>
            </w:r>
            <w:proofErr w:type="spellEnd"/>
            <w:r>
              <w:rPr>
                <w:sz w:val="28"/>
                <w:szCs w:val="28"/>
              </w:rPr>
              <w:t xml:space="preserve"> рентгенограмма</w:t>
            </w:r>
          </w:p>
        </w:tc>
        <w:tc>
          <w:tcPr>
            <w:tcW w:w="1099" w:type="dxa"/>
          </w:tcPr>
          <w:p w:rsidR="00956F42" w:rsidRDefault="00851019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956F42" w:rsidTr="00956F42">
        <w:tc>
          <w:tcPr>
            <w:tcW w:w="959" w:type="dxa"/>
          </w:tcPr>
          <w:p w:rsidR="00956F42" w:rsidRDefault="00851019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956F42" w:rsidRDefault="00851019" w:rsidP="00956F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Анестезиявнутриротовая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ультракаин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99" w:type="dxa"/>
          </w:tcPr>
          <w:p w:rsidR="00956F42" w:rsidRDefault="00851019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956F42" w:rsidTr="00956F42">
        <w:tc>
          <w:tcPr>
            <w:tcW w:w="959" w:type="dxa"/>
          </w:tcPr>
          <w:p w:rsidR="00956F42" w:rsidRPr="00851019" w:rsidRDefault="00851019" w:rsidP="00956F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956F42" w:rsidRPr="00851019" w:rsidRDefault="00851019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Наложение </w:t>
            </w:r>
            <w:bookmarkStart w:id="0" w:name="_GoBack"/>
            <w:r>
              <w:rPr>
                <w:sz w:val="28"/>
                <w:szCs w:val="28"/>
              </w:rPr>
              <w:t xml:space="preserve">изолирующей системы </w:t>
            </w:r>
            <w:r>
              <w:rPr>
                <w:sz w:val="28"/>
                <w:szCs w:val="28"/>
                <w:lang w:val="en-US"/>
              </w:rPr>
              <w:t>OptraGate</w:t>
            </w:r>
            <w:bookmarkEnd w:id="0"/>
          </w:p>
        </w:tc>
        <w:tc>
          <w:tcPr>
            <w:tcW w:w="1099" w:type="dxa"/>
          </w:tcPr>
          <w:p w:rsidR="00956F42" w:rsidRPr="00851019" w:rsidRDefault="00851019" w:rsidP="00956F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</w:tr>
      <w:tr w:rsidR="00956F42" w:rsidTr="00956F42">
        <w:tc>
          <w:tcPr>
            <w:tcW w:w="959" w:type="dxa"/>
          </w:tcPr>
          <w:p w:rsidR="00956F42" w:rsidRPr="00851019" w:rsidRDefault="00851019" w:rsidP="00956F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513" w:type="dxa"/>
          </w:tcPr>
          <w:p w:rsidR="00956F42" w:rsidRPr="00851019" w:rsidRDefault="00851019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Наложение изолирующей системы </w:t>
            </w:r>
            <w:proofErr w:type="spellStart"/>
            <w:r>
              <w:rPr>
                <w:sz w:val="28"/>
                <w:szCs w:val="28"/>
              </w:rPr>
              <w:t>Кофердамм</w:t>
            </w:r>
            <w:proofErr w:type="spellEnd"/>
          </w:p>
        </w:tc>
        <w:tc>
          <w:tcPr>
            <w:tcW w:w="1099" w:type="dxa"/>
          </w:tcPr>
          <w:p w:rsidR="00956F42" w:rsidRDefault="00851019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56F42" w:rsidTr="00956F42">
        <w:tc>
          <w:tcPr>
            <w:tcW w:w="959" w:type="dxa"/>
          </w:tcPr>
          <w:p w:rsidR="00956F42" w:rsidRDefault="00851019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956F42" w:rsidRDefault="00851019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Временная ретракция десны нитью </w:t>
            </w:r>
          </w:p>
        </w:tc>
        <w:tc>
          <w:tcPr>
            <w:tcW w:w="1099" w:type="dxa"/>
          </w:tcPr>
          <w:p w:rsidR="00956F42" w:rsidRDefault="00851019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956F42" w:rsidTr="00956F42">
        <w:trPr>
          <w:trHeight w:val="306"/>
        </w:trPr>
        <w:tc>
          <w:tcPr>
            <w:tcW w:w="959" w:type="dxa"/>
          </w:tcPr>
          <w:p w:rsidR="00956F42" w:rsidRDefault="00956F42" w:rsidP="00956F42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56F42" w:rsidRPr="00851019" w:rsidRDefault="00851019" w:rsidP="00956F42">
            <w:pPr>
              <w:rPr>
                <w:b/>
                <w:sz w:val="28"/>
                <w:szCs w:val="28"/>
              </w:rPr>
            </w:pPr>
            <w:r w:rsidRPr="00851019">
              <w:rPr>
                <w:b/>
                <w:sz w:val="28"/>
                <w:szCs w:val="28"/>
              </w:rPr>
              <w:t>Фторирование твердых тканей зубов</w:t>
            </w:r>
          </w:p>
        </w:tc>
        <w:tc>
          <w:tcPr>
            <w:tcW w:w="1099" w:type="dxa"/>
          </w:tcPr>
          <w:p w:rsidR="00956F42" w:rsidRDefault="00956F42" w:rsidP="00956F42">
            <w:pPr>
              <w:rPr>
                <w:sz w:val="28"/>
                <w:szCs w:val="28"/>
              </w:rPr>
            </w:pPr>
          </w:p>
        </w:tc>
      </w:tr>
      <w:tr w:rsidR="00956F42" w:rsidTr="00956F42">
        <w:trPr>
          <w:trHeight w:val="306"/>
        </w:trPr>
        <w:tc>
          <w:tcPr>
            <w:tcW w:w="959" w:type="dxa"/>
          </w:tcPr>
          <w:p w:rsidR="00956F42" w:rsidRDefault="00851019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956F42" w:rsidRDefault="00851019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Фторирование 1 зуба</w:t>
            </w:r>
          </w:p>
        </w:tc>
        <w:tc>
          <w:tcPr>
            <w:tcW w:w="1099" w:type="dxa"/>
          </w:tcPr>
          <w:p w:rsidR="00956F42" w:rsidRDefault="00851019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56F42" w:rsidTr="00956F42">
        <w:trPr>
          <w:trHeight w:val="306"/>
        </w:trPr>
        <w:tc>
          <w:tcPr>
            <w:tcW w:w="959" w:type="dxa"/>
          </w:tcPr>
          <w:p w:rsidR="00956F42" w:rsidRDefault="00851019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956F42" w:rsidRPr="00851019" w:rsidRDefault="00851019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Пломбирование перфорации </w:t>
            </w:r>
            <w:r>
              <w:rPr>
                <w:sz w:val="28"/>
                <w:szCs w:val="28"/>
                <w:lang w:val="en-US"/>
              </w:rPr>
              <w:t>ProRoot</w:t>
            </w:r>
            <w:r w:rsidRPr="00851019">
              <w:rPr>
                <w:sz w:val="28"/>
                <w:szCs w:val="28"/>
              </w:rPr>
              <w:t xml:space="preserve"> , </w:t>
            </w:r>
            <w:r>
              <w:rPr>
                <w:sz w:val="28"/>
                <w:szCs w:val="28"/>
                <w:lang w:val="en-US"/>
              </w:rPr>
              <w:t>MTA</w:t>
            </w:r>
            <w:r w:rsidRPr="00851019">
              <w:rPr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956F42" w:rsidRDefault="00851019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56F42" w:rsidTr="00956F42">
        <w:trPr>
          <w:trHeight w:val="306"/>
        </w:trPr>
        <w:tc>
          <w:tcPr>
            <w:tcW w:w="959" w:type="dxa"/>
          </w:tcPr>
          <w:p w:rsidR="00956F42" w:rsidRDefault="00851019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956F42" w:rsidRDefault="00851019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лече</w:t>
            </w:r>
            <w:r w:rsidR="00D363B0">
              <w:rPr>
                <w:sz w:val="28"/>
                <w:szCs w:val="28"/>
              </w:rPr>
              <w:t xml:space="preserve">бной прокладки из </w:t>
            </w:r>
            <w:proofErr w:type="spellStart"/>
            <w:r w:rsidR="00D363B0">
              <w:rPr>
                <w:sz w:val="28"/>
                <w:szCs w:val="28"/>
              </w:rPr>
              <w:t>Витремера</w:t>
            </w:r>
            <w:proofErr w:type="spellEnd"/>
            <w:r w:rsidR="00D363B0">
              <w:rPr>
                <w:sz w:val="28"/>
                <w:szCs w:val="28"/>
              </w:rPr>
              <w:t xml:space="preserve">, </w:t>
            </w:r>
            <w:proofErr w:type="spellStart"/>
            <w:r w:rsidR="00D363B0">
              <w:rPr>
                <w:sz w:val="28"/>
                <w:szCs w:val="28"/>
              </w:rPr>
              <w:t>Ионосита</w:t>
            </w:r>
            <w:proofErr w:type="spellEnd"/>
            <w:r w:rsidR="00D363B0">
              <w:rPr>
                <w:sz w:val="28"/>
                <w:szCs w:val="28"/>
              </w:rPr>
              <w:t xml:space="preserve">, </w:t>
            </w:r>
            <w:proofErr w:type="spellStart"/>
            <w:r w:rsidR="00D363B0">
              <w:rPr>
                <w:sz w:val="28"/>
                <w:szCs w:val="28"/>
              </w:rPr>
              <w:t>Кальцимола</w:t>
            </w:r>
            <w:proofErr w:type="spellEnd"/>
            <w:r w:rsidR="00D363B0">
              <w:rPr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956F42" w:rsidRDefault="00D363B0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956F42" w:rsidTr="00956F42">
        <w:trPr>
          <w:trHeight w:val="306"/>
        </w:trPr>
        <w:tc>
          <w:tcPr>
            <w:tcW w:w="959" w:type="dxa"/>
          </w:tcPr>
          <w:p w:rsidR="00956F42" w:rsidRDefault="00956F42" w:rsidP="00956F42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56F42" w:rsidRPr="00D363B0" w:rsidRDefault="00D363B0" w:rsidP="00956F42">
            <w:pPr>
              <w:rPr>
                <w:b/>
                <w:sz w:val="28"/>
                <w:szCs w:val="28"/>
              </w:rPr>
            </w:pPr>
            <w:r w:rsidRPr="00D363B0">
              <w:rPr>
                <w:b/>
                <w:sz w:val="28"/>
                <w:szCs w:val="28"/>
              </w:rPr>
              <w:t xml:space="preserve">Наложение пломбы из </w:t>
            </w:r>
            <w:proofErr w:type="spellStart"/>
            <w:r w:rsidRPr="00D363B0">
              <w:rPr>
                <w:b/>
                <w:sz w:val="28"/>
                <w:szCs w:val="28"/>
              </w:rPr>
              <w:t>светоотверждаемого</w:t>
            </w:r>
            <w:proofErr w:type="spellEnd"/>
            <w:r w:rsidRPr="00D363B0">
              <w:rPr>
                <w:b/>
                <w:sz w:val="28"/>
                <w:szCs w:val="28"/>
              </w:rPr>
              <w:t xml:space="preserve"> композита.</w:t>
            </w:r>
          </w:p>
        </w:tc>
        <w:tc>
          <w:tcPr>
            <w:tcW w:w="1099" w:type="dxa"/>
          </w:tcPr>
          <w:p w:rsidR="00956F42" w:rsidRDefault="00956F42" w:rsidP="00956F42">
            <w:pPr>
              <w:rPr>
                <w:sz w:val="28"/>
                <w:szCs w:val="28"/>
              </w:rPr>
            </w:pPr>
          </w:p>
        </w:tc>
      </w:tr>
      <w:tr w:rsidR="00956F42" w:rsidTr="00956F42">
        <w:trPr>
          <w:trHeight w:val="306"/>
        </w:trPr>
        <w:tc>
          <w:tcPr>
            <w:tcW w:w="959" w:type="dxa"/>
          </w:tcPr>
          <w:p w:rsidR="00956F42" w:rsidRDefault="00D363B0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956F42" w:rsidRPr="00D363B0" w:rsidRDefault="00D363B0" w:rsidP="00956F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Филтекультимейт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Z</w:t>
            </w:r>
            <w:r w:rsidRPr="00D363B0">
              <w:rPr>
                <w:sz w:val="28"/>
                <w:szCs w:val="28"/>
              </w:rPr>
              <w:t>-250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Филтек</w:t>
            </w:r>
            <w:proofErr w:type="spellEnd"/>
            <w:r>
              <w:rPr>
                <w:sz w:val="28"/>
                <w:szCs w:val="28"/>
              </w:rPr>
              <w:t xml:space="preserve"> Р60</w:t>
            </w:r>
          </w:p>
        </w:tc>
        <w:tc>
          <w:tcPr>
            <w:tcW w:w="1099" w:type="dxa"/>
          </w:tcPr>
          <w:p w:rsidR="00956F42" w:rsidRDefault="00D363B0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956F42" w:rsidTr="00956F42">
        <w:trPr>
          <w:trHeight w:val="306"/>
        </w:trPr>
        <w:tc>
          <w:tcPr>
            <w:tcW w:w="959" w:type="dxa"/>
          </w:tcPr>
          <w:p w:rsidR="00956F42" w:rsidRDefault="00D363B0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956F42" w:rsidRDefault="00D363B0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пломбы из СИЦ</w:t>
            </w:r>
          </w:p>
        </w:tc>
        <w:tc>
          <w:tcPr>
            <w:tcW w:w="1099" w:type="dxa"/>
          </w:tcPr>
          <w:p w:rsidR="00956F42" w:rsidRDefault="00D363B0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56F42" w:rsidTr="00956F42">
        <w:trPr>
          <w:trHeight w:val="306"/>
        </w:trPr>
        <w:tc>
          <w:tcPr>
            <w:tcW w:w="959" w:type="dxa"/>
          </w:tcPr>
          <w:p w:rsidR="00956F42" w:rsidRDefault="007A2F86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956F42" w:rsidRDefault="00D363B0" w:rsidP="00956F42">
            <w:pPr>
              <w:rPr>
                <w:sz w:val="28"/>
                <w:szCs w:val="28"/>
              </w:rPr>
            </w:pPr>
            <w:r w:rsidRPr="007A2F86">
              <w:rPr>
                <w:sz w:val="28"/>
                <w:szCs w:val="28"/>
              </w:rPr>
              <w:t xml:space="preserve">Восстановление формы зуба при разрушении коронки </w:t>
            </w:r>
            <w:proofErr w:type="gramStart"/>
            <w:r w:rsidRPr="007A2F86">
              <w:rPr>
                <w:sz w:val="28"/>
                <w:szCs w:val="28"/>
              </w:rPr>
              <w:t>от</w:t>
            </w:r>
            <w:proofErr w:type="gramEnd"/>
            <w:r w:rsidRPr="007A2F86">
              <w:rPr>
                <w:sz w:val="28"/>
                <w:szCs w:val="28"/>
              </w:rPr>
              <w:t xml:space="preserve"> ½ </w:t>
            </w:r>
            <w:r w:rsidR="007A2F86" w:rsidRPr="007A2F86">
              <w:rPr>
                <w:sz w:val="28"/>
                <w:szCs w:val="28"/>
              </w:rPr>
              <w:t xml:space="preserve">до 2/3 из </w:t>
            </w:r>
            <w:proofErr w:type="spellStart"/>
            <w:r w:rsidR="007A2F86" w:rsidRPr="007A2F86">
              <w:rPr>
                <w:sz w:val="28"/>
                <w:szCs w:val="28"/>
              </w:rPr>
              <w:t>светоотверждаемым</w:t>
            </w:r>
            <w:proofErr w:type="spellEnd"/>
            <w:r w:rsidR="007A2F86" w:rsidRPr="007A2F86">
              <w:rPr>
                <w:sz w:val="28"/>
                <w:szCs w:val="28"/>
              </w:rPr>
              <w:t xml:space="preserve">  композитом</w:t>
            </w:r>
            <w:r w:rsidR="007A2F86">
              <w:rPr>
                <w:sz w:val="28"/>
                <w:szCs w:val="28"/>
              </w:rPr>
              <w:t>.</w:t>
            </w:r>
            <w:r w:rsidR="007A2F86">
              <w:t xml:space="preserve"> (</w:t>
            </w:r>
            <w:proofErr w:type="spellStart"/>
            <w:r w:rsidR="007A2F86" w:rsidRPr="007A2F86">
              <w:rPr>
                <w:sz w:val="28"/>
                <w:szCs w:val="28"/>
              </w:rPr>
              <w:t>Эстелайт</w:t>
            </w:r>
            <w:proofErr w:type="spellEnd"/>
            <w:r w:rsidR="007A2F86" w:rsidRPr="007A2F86">
              <w:rPr>
                <w:sz w:val="28"/>
                <w:szCs w:val="28"/>
              </w:rPr>
              <w:t xml:space="preserve">, </w:t>
            </w:r>
            <w:proofErr w:type="spellStart"/>
            <w:r w:rsidR="007A2F86" w:rsidRPr="007A2F86">
              <w:rPr>
                <w:sz w:val="28"/>
                <w:szCs w:val="28"/>
              </w:rPr>
              <w:t>Филтекультимейт</w:t>
            </w:r>
            <w:proofErr w:type="spellEnd"/>
            <w:r w:rsidR="007A2F86" w:rsidRPr="007A2F86">
              <w:rPr>
                <w:sz w:val="28"/>
                <w:szCs w:val="28"/>
              </w:rPr>
              <w:t xml:space="preserve">, </w:t>
            </w:r>
            <w:proofErr w:type="spellStart"/>
            <w:r w:rsidR="007A2F86" w:rsidRPr="007A2F86">
              <w:rPr>
                <w:sz w:val="28"/>
                <w:szCs w:val="28"/>
              </w:rPr>
              <w:t>Суприм</w:t>
            </w:r>
            <w:proofErr w:type="spellEnd"/>
            <w:r w:rsidR="007A2F86">
              <w:rPr>
                <w:sz w:val="28"/>
                <w:szCs w:val="28"/>
              </w:rPr>
              <w:t>)</w:t>
            </w:r>
          </w:p>
        </w:tc>
        <w:tc>
          <w:tcPr>
            <w:tcW w:w="1099" w:type="dxa"/>
          </w:tcPr>
          <w:p w:rsidR="00956F42" w:rsidRDefault="007A2F86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2850</w:t>
            </w:r>
          </w:p>
        </w:tc>
      </w:tr>
      <w:tr w:rsidR="00956F42" w:rsidTr="00956F42">
        <w:trPr>
          <w:trHeight w:val="306"/>
        </w:trPr>
        <w:tc>
          <w:tcPr>
            <w:tcW w:w="959" w:type="dxa"/>
          </w:tcPr>
          <w:p w:rsidR="00956F42" w:rsidRDefault="00956F42" w:rsidP="00956F42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56F42" w:rsidRDefault="007A2F86" w:rsidP="00956F42">
            <w:pPr>
              <w:rPr>
                <w:sz w:val="28"/>
                <w:szCs w:val="28"/>
              </w:rPr>
            </w:pPr>
            <w:r w:rsidRPr="007A2F86">
              <w:rPr>
                <w:b/>
                <w:sz w:val="28"/>
                <w:szCs w:val="28"/>
              </w:rPr>
              <w:t xml:space="preserve">Реставрация фронтальной группы зубов </w:t>
            </w:r>
            <w:proofErr w:type="spellStart"/>
            <w:r w:rsidRPr="007A2F86">
              <w:rPr>
                <w:b/>
                <w:sz w:val="28"/>
                <w:szCs w:val="28"/>
              </w:rPr>
              <w:t>светоотверждаемым</w:t>
            </w:r>
            <w:proofErr w:type="spellEnd"/>
            <w:r w:rsidRPr="007A2F86">
              <w:rPr>
                <w:b/>
                <w:sz w:val="28"/>
                <w:szCs w:val="28"/>
              </w:rPr>
              <w:t xml:space="preserve"> композитом(1 зуб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99" w:type="dxa"/>
          </w:tcPr>
          <w:p w:rsidR="00956F42" w:rsidRDefault="00956F42" w:rsidP="00956F42">
            <w:pPr>
              <w:rPr>
                <w:sz w:val="28"/>
                <w:szCs w:val="28"/>
              </w:rPr>
            </w:pPr>
          </w:p>
        </w:tc>
      </w:tr>
      <w:tr w:rsidR="00956F42" w:rsidTr="00956F42">
        <w:trPr>
          <w:trHeight w:val="306"/>
        </w:trPr>
        <w:tc>
          <w:tcPr>
            <w:tcW w:w="959" w:type="dxa"/>
          </w:tcPr>
          <w:p w:rsidR="00956F42" w:rsidRDefault="007A2F86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956F42" w:rsidRDefault="007A2F86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разрушении </w:t>
            </w:r>
            <w:proofErr w:type="spellStart"/>
            <w:r>
              <w:rPr>
                <w:sz w:val="28"/>
                <w:szCs w:val="28"/>
              </w:rPr>
              <w:t>коронковой</w:t>
            </w:r>
            <w:r w:rsidR="00577730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асти</w:t>
            </w:r>
            <w:proofErr w:type="spellEnd"/>
            <w:r>
              <w:rPr>
                <w:sz w:val="28"/>
                <w:szCs w:val="28"/>
              </w:rPr>
              <w:t xml:space="preserve"> менее1/2</w:t>
            </w:r>
          </w:p>
        </w:tc>
        <w:tc>
          <w:tcPr>
            <w:tcW w:w="1099" w:type="dxa"/>
          </w:tcPr>
          <w:p w:rsidR="00956F42" w:rsidRDefault="007A2F86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956F42" w:rsidTr="00956F42">
        <w:trPr>
          <w:trHeight w:val="306"/>
        </w:trPr>
        <w:tc>
          <w:tcPr>
            <w:tcW w:w="959" w:type="dxa"/>
          </w:tcPr>
          <w:p w:rsidR="00956F42" w:rsidRDefault="007A2F86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956F42" w:rsidRDefault="00577730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разрушении </w:t>
            </w:r>
            <w:proofErr w:type="spellStart"/>
            <w:r>
              <w:rPr>
                <w:sz w:val="28"/>
                <w:szCs w:val="28"/>
              </w:rPr>
              <w:t>коронковой</w:t>
            </w:r>
            <w:proofErr w:type="spellEnd"/>
            <w:r>
              <w:rPr>
                <w:sz w:val="28"/>
                <w:szCs w:val="28"/>
              </w:rPr>
              <w:t xml:space="preserve"> части от 1/2 до 2/3</w:t>
            </w:r>
          </w:p>
        </w:tc>
        <w:tc>
          <w:tcPr>
            <w:tcW w:w="1099" w:type="dxa"/>
          </w:tcPr>
          <w:p w:rsidR="00956F42" w:rsidRDefault="00577730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</w:t>
            </w:r>
          </w:p>
        </w:tc>
      </w:tr>
      <w:tr w:rsidR="00956F42" w:rsidTr="00956F42">
        <w:trPr>
          <w:trHeight w:val="306"/>
        </w:trPr>
        <w:tc>
          <w:tcPr>
            <w:tcW w:w="959" w:type="dxa"/>
          </w:tcPr>
          <w:p w:rsidR="00956F42" w:rsidRDefault="00577730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956F42" w:rsidRDefault="00577730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оттиска силиконового 1 зуба</w:t>
            </w:r>
          </w:p>
        </w:tc>
        <w:tc>
          <w:tcPr>
            <w:tcW w:w="1099" w:type="dxa"/>
          </w:tcPr>
          <w:p w:rsidR="00956F42" w:rsidRDefault="00577730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956F42" w:rsidTr="00956F42">
        <w:trPr>
          <w:trHeight w:val="306"/>
        </w:trPr>
        <w:tc>
          <w:tcPr>
            <w:tcW w:w="959" w:type="dxa"/>
          </w:tcPr>
          <w:p w:rsidR="00956F42" w:rsidRDefault="00956F42" w:rsidP="00956F42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56F42" w:rsidRPr="00577730" w:rsidRDefault="00577730" w:rsidP="00956F42">
            <w:pPr>
              <w:rPr>
                <w:b/>
                <w:sz w:val="28"/>
                <w:szCs w:val="28"/>
              </w:rPr>
            </w:pPr>
            <w:r w:rsidRPr="00577730">
              <w:rPr>
                <w:b/>
                <w:sz w:val="28"/>
                <w:szCs w:val="28"/>
              </w:rPr>
              <w:t>Эндодонтическое лечение</w:t>
            </w:r>
            <w:r>
              <w:rPr>
                <w:b/>
                <w:sz w:val="28"/>
                <w:szCs w:val="28"/>
              </w:rPr>
              <w:t xml:space="preserve"> 1 зуба</w:t>
            </w:r>
          </w:p>
        </w:tc>
        <w:tc>
          <w:tcPr>
            <w:tcW w:w="1099" w:type="dxa"/>
          </w:tcPr>
          <w:p w:rsidR="00956F42" w:rsidRDefault="00956F42" w:rsidP="00956F42">
            <w:pPr>
              <w:rPr>
                <w:sz w:val="28"/>
                <w:szCs w:val="28"/>
              </w:rPr>
            </w:pPr>
          </w:p>
        </w:tc>
      </w:tr>
      <w:tr w:rsidR="00956F42" w:rsidTr="00956F42">
        <w:trPr>
          <w:trHeight w:val="306"/>
        </w:trPr>
        <w:tc>
          <w:tcPr>
            <w:tcW w:w="959" w:type="dxa"/>
          </w:tcPr>
          <w:p w:rsidR="00956F42" w:rsidRDefault="00577730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956F42" w:rsidRDefault="00577730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Эндодонтическое лечение одноканального зуба</w:t>
            </w:r>
          </w:p>
        </w:tc>
        <w:tc>
          <w:tcPr>
            <w:tcW w:w="1099" w:type="dxa"/>
          </w:tcPr>
          <w:p w:rsidR="00956F42" w:rsidRDefault="00577730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956F42" w:rsidTr="00956F42">
        <w:trPr>
          <w:trHeight w:val="306"/>
        </w:trPr>
        <w:tc>
          <w:tcPr>
            <w:tcW w:w="959" w:type="dxa"/>
          </w:tcPr>
          <w:p w:rsidR="00956F42" w:rsidRDefault="00577730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956F42" w:rsidRDefault="00577730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Эндодонтическое лечение 2х канального зуба</w:t>
            </w:r>
          </w:p>
        </w:tc>
        <w:tc>
          <w:tcPr>
            <w:tcW w:w="1099" w:type="dxa"/>
          </w:tcPr>
          <w:p w:rsidR="00956F42" w:rsidRDefault="00577730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</w:t>
            </w:r>
          </w:p>
        </w:tc>
      </w:tr>
      <w:tr w:rsidR="00956F42" w:rsidTr="00956F42">
        <w:trPr>
          <w:trHeight w:val="306"/>
        </w:trPr>
        <w:tc>
          <w:tcPr>
            <w:tcW w:w="959" w:type="dxa"/>
          </w:tcPr>
          <w:p w:rsidR="00956F42" w:rsidRDefault="00577730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956F42" w:rsidRDefault="00577730" w:rsidP="00956F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Эндодонтическое</w:t>
            </w:r>
            <w:proofErr w:type="spellEnd"/>
            <w:r>
              <w:rPr>
                <w:sz w:val="28"/>
                <w:szCs w:val="28"/>
              </w:rPr>
              <w:t xml:space="preserve"> лечение 3х </w:t>
            </w:r>
            <w:proofErr w:type="spellStart"/>
            <w:r>
              <w:rPr>
                <w:sz w:val="28"/>
                <w:szCs w:val="28"/>
              </w:rPr>
              <w:t>каналного</w:t>
            </w:r>
            <w:proofErr w:type="spellEnd"/>
            <w:r>
              <w:rPr>
                <w:sz w:val="28"/>
                <w:szCs w:val="28"/>
              </w:rPr>
              <w:t xml:space="preserve"> зуба</w:t>
            </w:r>
          </w:p>
        </w:tc>
        <w:tc>
          <w:tcPr>
            <w:tcW w:w="1099" w:type="dxa"/>
          </w:tcPr>
          <w:p w:rsidR="00956F42" w:rsidRDefault="00577730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956F42" w:rsidTr="00956F42">
        <w:trPr>
          <w:trHeight w:val="306"/>
        </w:trPr>
        <w:tc>
          <w:tcPr>
            <w:tcW w:w="959" w:type="dxa"/>
          </w:tcPr>
          <w:p w:rsidR="00956F42" w:rsidRDefault="00577730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956F42" w:rsidRDefault="00577730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Удаление </w:t>
            </w:r>
            <w:proofErr w:type="spellStart"/>
            <w:r>
              <w:rPr>
                <w:sz w:val="28"/>
                <w:szCs w:val="28"/>
              </w:rPr>
              <w:t>назубных</w:t>
            </w:r>
            <w:proofErr w:type="spellEnd"/>
            <w:r>
              <w:rPr>
                <w:sz w:val="28"/>
                <w:szCs w:val="28"/>
              </w:rPr>
              <w:t xml:space="preserve"> отложений УЗ с полировкой пастой «</w:t>
            </w:r>
            <w:proofErr w:type="spellStart"/>
            <w:r>
              <w:rPr>
                <w:sz w:val="28"/>
                <w:szCs w:val="28"/>
              </w:rPr>
              <w:t>Детартрин</w:t>
            </w:r>
            <w:proofErr w:type="spellEnd"/>
            <w:r>
              <w:rPr>
                <w:sz w:val="28"/>
                <w:szCs w:val="28"/>
              </w:rPr>
              <w:t>» 1 зуб</w:t>
            </w:r>
          </w:p>
        </w:tc>
        <w:tc>
          <w:tcPr>
            <w:tcW w:w="1099" w:type="dxa"/>
          </w:tcPr>
          <w:p w:rsidR="00956F42" w:rsidRDefault="00577730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956F42" w:rsidTr="00956F42">
        <w:trPr>
          <w:trHeight w:val="306"/>
        </w:trPr>
        <w:tc>
          <w:tcPr>
            <w:tcW w:w="959" w:type="dxa"/>
          </w:tcPr>
          <w:p w:rsidR="00956F42" w:rsidRDefault="00A0171A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956F42" w:rsidRDefault="00A0171A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Извлечение инородного тела из корневого канала</w:t>
            </w:r>
          </w:p>
        </w:tc>
        <w:tc>
          <w:tcPr>
            <w:tcW w:w="1099" w:type="dxa"/>
          </w:tcPr>
          <w:p w:rsidR="00956F42" w:rsidRDefault="00A0171A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956F42" w:rsidTr="00956F42">
        <w:trPr>
          <w:trHeight w:val="306"/>
        </w:trPr>
        <w:tc>
          <w:tcPr>
            <w:tcW w:w="959" w:type="dxa"/>
          </w:tcPr>
          <w:p w:rsidR="00956F42" w:rsidRDefault="00A0171A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956F42" w:rsidRDefault="00A0171A" w:rsidP="00956F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Временноепломбировние</w:t>
            </w:r>
            <w:proofErr w:type="spellEnd"/>
            <w:r>
              <w:rPr>
                <w:sz w:val="28"/>
                <w:szCs w:val="28"/>
              </w:rPr>
              <w:t xml:space="preserve"> корневого канала пастой </w:t>
            </w:r>
            <w:proofErr w:type="spellStart"/>
            <w:r>
              <w:rPr>
                <w:sz w:val="28"/>
                <w:szCs w:val="28"/>
              </w:rPr>
              <w:t>Септомиксин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Каласепт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956F42" w:rsidRDefault="00A0171A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956F42" w:rsidTr="00956F42">
        <w:trPr>
          <w:trHeight w:val="306"/>
        </w:trPr>
        <w:tc>
          <w:tcPr>
            <w:tcW w:w="959" w:type="dxa"/>
          </w:tcPr>
          <w:p w:rsidR="00956F42" w:rsidRDefault="00A0171A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956F42" w:rsidRDefault="00C1777F" w:rsidP="00956F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Распломбировкакорневого</w:t>
            </w:r>
            <w:proofErr w:type="spellEnd"/>
            <w:r>
              <w:rPr>
                <w:sz w:val="28"/>
                <w:szCs w:val="28"/>
              </w:rPr>
              <w:t xml:space="preserve"> канал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цинк-эвгеноловая</w:t>
            </w:r>
            <w:proofErr w:type="spellEnd"/>
            <w:r>
              <w:rPr>
                <w:sz w:val="28"/>
                <w:szCs w:val="28"/>
              </w:rPr>
              <w:t xml:space="preserve"> паста, гуттаперча, </w:t>
            </w:r>
            <w:proofErr w:type="spellStart"/>
            <w:r>
              <w:rPr>
                <w:sz w:val="28"/>
                <w:szCs w:val="28"/>
              </w:rPr>
              <w:t>фосфат-цемент,резорцин-формалин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99" w:type="dxa"/>
          </w:tcPr>
          <w:p w:rsidR="00956F42" w:rsidRDefault="00C1777F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56F42" w:rsidTr="00956F42">
        <w:trPr>
          <w:trHeight w:val="306"/>
        </w:trPr>
        <w:tc>
          <w:tcPr>
            <w:tcW w:w="959" w:type="dxa"/>
          </w:tcPr>
          <w:p w:rsidR="00956F42" w:rsidRDefault="00C1777F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956F42" w:rsidRDefault="00C1777F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зуба под корневую вкладку.</w:t>
            </w:r>
          </w:p>
        </w:tc>
        <w:tc>
          <w:tcPr>
            <w:tcW w:w="1099" w:type="dxa"/>
          </w:tcPr>
          <w:p w:rsidR="00956F42" w:rsidRDefault="00C1777F" w:rsidP="0095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</w:tbl>
    <w:p w:rsidR="00956F42" w:rsidRPr="00C039BC" w:rsidRDefault="00956F42" w:rsidP="00C039BC">
      <w:pPr>
        <w:spacing w:line="240" w:lineRule="auto"/>
        <w:rPr>
          <w:sz w:val="28"/>
          <w:szCs w:val="28"/>
          <w:lang w:val="en-US"/>
        </w:rPr>
      </w:pPr>
    </w:p>
    <w:sectPr w:rsidR="00956F42" w:rsidRPr="00C039BC" w:rsidSect="0069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106"/>
    <w:rsid w:val="001112BF"/>
    <w:rsid w:val="00111E48"/>
    <w:rsid w:val="001264B0"/>
    <w:rsid w:val="00577730"/>
    <w:rsid w:val="00697E82"/>
    <w:rsid w:val="007A2F86"/>
    <w:rsid w:val="00851019"/>
    <w:rsid w:val="00956F42"/>
    <w:rsid w:val="00A0171A"/>
    <w:rsid w:val="00B23326"/>
    <w:rsid w:val="00C039BC"/>
    <w:rsid w:val="00C1777F"/>
    <w:rsid w:val="00D363B0"/>
    <w:rsid w:val="00EE11F4"/>
    <w:rsid w:val="00F04D99"/>
    <w:rsid w:val="00FA0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SportPortal</cp:lastModifiedBy>
  <cp:revision>5</cp:revision>
  <dcterms:created xsi:type="dcterms:W3CDTF">2019-05-20T11:35:00Z</dcterms:created>
  <dcterms:modified xsi:type="dcterms:W3CDTF">2019-07-11T11:55:00Z</dcterms:modified>
</cp:coreProperties>
</file>